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EB9A" w14:textId="77777777" w:rsidR="00D07E46" w:rsidRPr="00BA7AF4" w:rsidRDefault="00D07E46" w:rsidP="00D07E46">
      <w:pPr>
        <w:spacing w:line="240" w:lineRule="auto"/>
        <w:rPr>
          <w:rFonts w:ascii="Georgia" w:eastAsia="Times New Roman" w:hAnsi="Georgia" w:cs="Times New Roman"/>
          <w:kern w:val="0"/>
          <w:sz w:val="36"/>
          <w:szCs w:val="36"/>
          <w14:ligatures w14:val="none"/>
        </w:rPr>
      </w:pPr>
      <w:r w:rsidRPr="00D07E46">
        <w:rPr>
          <w:rFonts w:ascii="Georgia" w:eastAsia="Times New Roman" w:hAnsi="Georgia" w:cs="Times New Roman"/>
          <w:b/>
          <w:bCs/>
          <w:kern w:val="0"/>
          <w:sz w:val="36"/>
          <w:szCs w:val="36"/>
          <w14:ligatures w14:val="none"/>
        </w:rPr>
        <w:t>State Designated Noxious Weeds: W.S. 11-5-102 (a)(xi)</w:t>
      </w:r>
    </w:p>
    <w:p w14:paraId="6FB28365" w14:textId="228300A4" w:rsidR="00D07E46" w:rsidRPr="00BA7AF4" w:rsidRDefault="00D07E46" w:rsidP="006D2472">
      <w:pPr>
        <w:spacing w:line="276" w:lineRule="auto"/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</w:pPr>
      <w:r w:rsidRPr="00D07E46">
        <w:rPr>
          <w:rFonts w:ascii="Georgia" w:eastAsia="Times New Roman" w:hAnsi="Georgia" w:cs="Times New Roman"/>
          <w:kern w:val="0"/>
          <w:sz w:val="36"/>
          <w:szCs w:val="36"/>
          <w14:ligatures w14:val="none"/>
        </w:rPr>
        <w:br/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(1) Black Henbane (</w:t>
      </w:r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>Hyoscyamus Niger L.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)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br/>
        <w:t>(2) Canada Thistle (</w:t>
      </w:r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 xml:space="preserve">Cirsium </w:t>
      </w:r>
      <w:proofErr w:type="spellStart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>arvense</w:t>
      </w:r>
      <w:proofErr w:type="spellEnd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 xml:space="preserve"> L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.)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br/>
        <w:t>(3) Common Burdock (</w:t>
      </w:r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 xml:space="preserve">Arctium minus (Hill) </w:t>
      </w:r>
      <w:proofErr w:type="spellStart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>Bernh</w:t>
      </w:r>
      <w:proofErr w:type="spellEnd"/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.)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br/>
        <w:t>(4) Common Mullein (</w:t>
      </w:r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 xml:space="preserve">Verbascum </w:t>
      </w:r>
      <w:proofErr w:type="spellStart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>thapsus</w:t>
      </w:r>
      <w:proofErr w:type="spellEnd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 xml:space="preserve"> L.)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br/>
        <w:t xml:space="preserve">(5) Common St. </w:t>
      </w:r>
      <w:proofErr w:type="spellStart"/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Johnswort</w:t>
      </w:r>
      <w:proofErr w:type="spellEnd"/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 xml:space="preserve"> (</w:t>
      </w:r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 xml:space="preserve">Hypericum </w:t>
      </w:r>
      <w:proofErr w:type="spellStart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>perforatum</w:t>
      </w:r>
      <w:proofErr w:type="spellEnd"/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)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br/>
        <w:t>(6) Common Tansy (</w:t>
      </w:r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>Tanacetum vulgare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)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br/>
        <w:t>(7) Dalmatian Toadflax (</w:t>
      </w:r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 xml:space="preserve">Linaria </w:t>
      </w:r>
      <w:proofErr w:type="spellStart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>dalmatica</w:t>
      </w:r>
      <w:proofErr w:type="spellEnd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 xml:space="preserve"> (L.) Mill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.)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br/>
        <w:t>(8) Diffuse Knapweed (</w:t>
      </w:r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 xml:space="preserve">Centaurea </w:t>
      </w:r>
      <w:proofErr w:type="spellStart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>diffusa</w:t>
      </w:r>
      <w:proofErr w:type="spellEnd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 xml:space="preserve"> Lam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.)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br/>
        <w:t>(9) Dyers Woad (</w:t>
      </w:r>
      <w:proofErr w:type="spellStart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>Isatis</w:t>
      </w:r>
      <w:proofErr w:type="spellEnd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 xml:space="preserve"> tinctoria L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.)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br/>
        <w:t>(10) Field Bindweed (</w:t>
      </w:r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>Convolvulus arvensis L.)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br/>
        <w:t xml:space="preserve">(11) Hoary Cress </w:t>
      </w:r>
      <w:proofErr w:type="spellStart"/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whitetop</w:t>
      </w:r>
      <w:proofErr w:type="spellEnd"/>
      <w:r w:rsidR="00BA7AF4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 xml:space="preserve"> 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(</w:t>
      </w:r>
      <w:proofErr w:type="spellStart"/>
      <w:r w:rsidRPr="00D07E46">
        <w:rPr>
          <w:rFonts w:ascii="Georgia" w:eastAsia="Times New Roman" w:hAnsi="Georgia" w:cs="Times New Roman"/>
          <w:i/>
          <w:iCs/>
          <w:kern w:val="0"/>
          <w:sz w:val="28"/>
          <w:szCs w:val="28"/>
          <w14:ligatures w14:val="none"/>
        </w:rPr>
        <w:t>Cardaria</w:t>
      </w:r>
      <w:proofErr w:type="spellEnd"/>
      <w:r w:rsidRPr="00D07E46">
        <w:rPr>
          <w:rFonts w:ascii="Georgia" w:eastAsia="Times New Roman" w:hAnsi="Georgia" w:cs="Times New Roman"/>
          <w:i/>
          <w:iCs/>
          <w:kern w:val="0"/>
          <w:sz w:val="28"/>
          <w:szCs w:val="28"/>
          <w14:ligatures w14:val="none"/>
        </w:rPr>
        <w:t xml:space="preserve"> </w:t>
      </w:r>
      <w:proofErr w:type="spellStart"/>
      <w:r w:rsidRPr="00D07E46">
        <w:rPr>
          <w:rFonts w:ascii="Georgia" w:eastAsia="Times New Roman" w:hAnsi="Georgia" w:cs="Times New Roman"/>
          <w:i/>
          <w:iCs/>
          <w:kern w:val="0"/>
          <w:sz w:val="28"/>
          <w:szCs w:val="28"/>
          <w14:ligatures w14:val="none"/>
        </w:rPr>
        <w:t>draba</w:t>
      </w:r>
      <w:proofErr w:type="spellEnd"/>
      <w:r w:rsidRPr="00D07E46">
        <w:rPr>
          <w:rFonts w:ascii="Georgia" w:eastAsia="Times New Roman" w:hAnsi="Georgia" w:cs="Times New Roman"/>
          <w:i/>
          <w:iCs/>
          <w:kern w:val="0"/>
          <w:sz w:val="28"/>
          <w:szCs w:val="28"/>
          <w14:ligatures w14:val="none"/>
        </w:rPr>
        <w:t xml:space="preserve"> and </w:t>
      </w:r>
      <w:proofErr w:type="spellStart"/>
      <w:r w:rsidRPr="00D07E46">
        <w:rPr>
          <w:rFonts w:ascii="Georgia" w:eastAsia="Times New Roman" w:hAnsi="Georgia" w:cs="Times New Roman"/>
          <w:i/>
          <w:iCs/>
          <w:kern w:val="0"/>
          <w:sz w:val="28"/>
          <w:szCs w:val="28"/>
          <w14:ligatures w14:val="none"/>
        </w:rPr>
        <w:t>Cardaria</w:t>
      </w:r>
      <w:proofErr w:type="spellEnd"/>
      <w:r w:rsidRPr="00D07E46">
        <w:rPr>
          <w:rFonts w:ascii="Georgia" w:eastAsia="Times New Roman" w:hAnsi="Georgia" w:cs="Times New Roman"/>
          <w:i/>
          <w:iCs/>
          <w:kern w:val="0"/>
          <w:sz w:val="28"/>
          <w:szCs w:val="28"/>
          <w14:ligatures w14:val="none"/>
        </w:rPr>
        <w:t xml:space="preserve"> </w:t>
      </w:r>
      <w:proofErr w:type="spellStart"/>
      <w:r w:rsidRPr="00D07E46">
        <w:rPr>
          <w:rFonts w:ascii="Georgia" w:eastAsia="Times New Roman" w:hAnsi="Georgia" w:cs="Times New Roman"/>
          <w:i/>
          <w:iCs/>
          <w:kern w:val="0"/>
          <w:sz w:val="28"/>
          <w:szCs w:val="28"/>
          <w14:ligatures w14:val="none"/>
        </w:rPr>
        <w:t>pubescens</w:t>
      </w:r>
      <w:proofErr w:type="spellEnd"/>
      <w:r w:rsidRPr="00D07E46">
        <w:rPr>
          <w:rFonts w:ascii="Georgia" w:eastAsia="Times New Roman" w:hAnsi="Georgia" w:cs="Times New Roman"/>
          <w:i/>
          <w:iCs/>
          <w:kern w:val="0"/>
          <w:sz w:val="28"/>
          <w:szCs w:val="28"/>
          <w14:ligatures w14:val="none"/>
        </w:rPr>
        <w:t xml:space="preserve"> (L.) </w:t>
      </w:r>
      <w:proofErr w:type="spellStart"/>
      <w:r w:rsidRPr="00D07E46">
        <w:rPr>
          <w:rFonts w:ascii="Georgia" w:eastAsia="Times New Roman" w:hAnsi="Georgia" w:cs="Times New Roman"/>
          <w:i/>
          <w:iCs/>
          <w:kern w:val="0"/>
          <w:sz w:val="28"/>
          <w:szCs w:val="28"/>
          <w14:ligatures w14:val="none"/>
        </w:rPr>
        <w:t>Desv</w:t>
      </w:r>
      <w:proofErr w:type="spellEnd"/>
      <w:r w:rsidRPr="00D07E46">
        <w:rPr>
          <w:rFonts w:ascii="Georgia" w:eastAsia="Times New Roman" w:hAnsi="Georgia" w:cs="Times New Roman"/>
          <w:kern w:val="0"/>
          <w:sz w:val="28"/>
          <w:szCs w:val="28"/>
          <w14:ligatures w14:val="none"/>
        </w:rPr>
        <w:t>.)</w:t>
      </w:r>
      <w:r w:rsidRPr="00D07E46">
        <w:rPr>
          <w:rFonts w:ascii="Georgia" w:eastAsia="Times New Roman" w:hAnsi="Georgia" w:cs="Times New Roman"/>
          <w:kern w:val="0"/>
          <w:sz w:val="28"/>
          <w:szCs w:val="28"/>
          <w14:ligatures w14:val="none"/>
        </w:rPr>
        <w:br/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 xml:space="preserve">(12) </w:t>
      </w:r>
      <w:proofErr w:type="spellStart"/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Houndstongue</w:t>
      </w:r>
      <w:proofErr w:type="spellEnd"/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 xml:space="preserve"> (</w:t>
      </w:r>
      <w:proofErr w:type="spellStart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>Cynoglossum</w:t>
      </w:r>
      <w:proofErr w:type="spellEnd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 xml:space="preserve"> officinale L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.)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br/>
        <w:t>(13) Leafy Spurge (</w:t>
      </w:r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 xml:space="preserve">Euphorbia </w:t>
      </w:r>
      <w:proofErr w:type="spellStart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>esula</w:t>
      </w:r>
      <w:proofErr w:type="spellEnd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 xml:space="preserve"> L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.)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br/>
        <w:t xml:space="preserve">(14) </w:t>
      </w:r>
      <w:proofErr w:type="spellStart"/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Medusahead</w:t>
      </w:r>
      <w:proofErr w:type="spellEnd"/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 xml:space="preserve"> Rye (</w:t>
      </w:r>
      <w:proofErr w:type="spellStart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>Taeniatherum</w:t>
      </w:r>
      <w:proofErr w:type="spellEnd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 xml:space="preserve"> caput-medusae (L.) </w:t>
      </w:r>
      <w:proofErr w:type="spellStart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>Nevski</w:t>
      </w:r>
      <w:proofErr w:type="spellEnd"/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)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br/>
        <w:t>(15) Musk Thistle (</w:t>
      </w:r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>Carduus nutans L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.)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br/>
        <w:t>(16) Ox-Eye Daisy (</w:t>
      </w:r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>Chrysanthemum leucanthemum L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.)</w:t>
      </w:r>
    </w:p>
    <w:p w14:paraId="01C1CD6A" w14:textId="196EB0AE" w:rsidR="003037E7" w:rsidRPr="00BA7AF4" w:rsidRDefault="00D07E46" w:rsidP="006D2472">
      <w:pPr>
        <w:spacing w:line="276" w:lineRule="auto"/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</w:pPr>
      <w:r w:rsidRPr="00BA7AF4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(17) Palmer Amaranth (</w:t>
      </w:r>
      <w:r w:rsidRPr="00BA7AF4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 xml:space="preserve">Amaranthus </w:t>
      </w:r>
      <w:proofErr w:type="spellStart"/>
      <w:r w:rsidRPr="00BA7AF4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>palmeri</w:t>
      </w:r>
      <w:proofErr w:type="spellEnd"/>
      <w:r w:rsidRPr="00BA7AF4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 xml:space="preserve"> S. Watson</w:t>
      </w:r>
      <w:r w:rsidRPr="00BA7AF4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)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br/>
        <w:t>(1</w:t>
      </w:r>
      <w:r w:rsidR="006D2472" w:rsidRPr="00BA7AF4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8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 xml:space="preserve">) Perennial </w:t>
      </w:r>
      <w:proofErr w:type="spellStart"/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Pepperweed</w:t>
      </w:r>
      <w:proofErr w:type="spellEnd"/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 xml:space="preserve"> (giant </w:t>
      </w:r>
      <w:proofErr w:type="spellStart"/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whitetop</w:t>
      </w:r>
      <w:proofErr w:type="spellEnd"/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) (</w:t>
      </w:r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 xml:space="preserve">Lepidium </w:t>
      </w:r>
      <w:proofErr w:type="spellStart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>latifolium</w:t>
      </w:r>
      <w:proofErr w:type="spellEnd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 xml:space="preserve"> L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.)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br/>
        <w:t>(1</w:t>
      </w:r>
      <w:r w:rsidR="006D2472" w:rsidRPr="00BA7AF4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9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 xml:space="preserve">) Perennial </w:t>
      </w:r>
      <w:proofErr w:type="spellStart"/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Sowthistle</w:t>
      </w:r>
      <w:proofErr w:type="spellEnd"/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 xml:space="preserve"> (</w:t>
      </w:r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>Sonchus arvensis L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.)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br/>
        <w:t>(</w:t>
      </w:r>
      <w:r w:rsidR="006D2472" w:rsidRPr="00BA7AF4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20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) Plumeless Thistle (</w:t>
      </w:r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 xml:space="preserve">Carduus </w:t>
      </w:r>
      <w:proofErr w:type="spellStart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>acanthoides</w:t>
      </w:r>
      <w:proofErr w:type="spellEnd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 xml:space="preserve"> L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.)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br/>
        <w:t>(2</w:t>
      </w:r>
      <w:r w:rsidR="006D2472" w:rsidRPr="00BA7AF4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1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) Purple Loosestrife (</w:t>
      </w:r>
      <w:proofErr w:type="spellStart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>Lythrum</w:t>
      </w:r>
      <w:proofErr w:type="spellEnd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 xml:space="preserve"> </w:t>
      </w:r>
      <w:proofErr w:type="spellStart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>salicaria</w:t>
      </w:r>
      <w:proofErr w:type="spellEnd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 xml:space="preserve"> L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.)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br/>
        <w:t>(2</w:t>
      </w:r>
      <w:r w:rsidR="006D2472" w:rsidRPr="00BA7AF4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2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 xml:space="preserve">) </w:t>
      </w:r>
      <w:proofErr w:type="spellStart"/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Quackgrass</w:t>
      </w:r>
      <w:proofErr w:type="spellEnd"/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 xml:space="preserve"> (</w:t>
      </w:r>
      <w:proofErr w:type="spellStart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>Agropyron</w:t>
      </w:r>
      <w:proofErr w:type="spellEnd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 xml:space="preserve"> repens (L.) </w:t>
      </w:r>
      <w:proofErr w:type="spellStart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>Beauv</w:t>
      </w:r>
      <w:proofErr w:type="spellEnd"/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.)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br/>
        <w:t>(2</w:t>
      </w:r>
      <w:r w:rsidR="006D2472" w:rsidRPr="00BA7AF4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3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) Russian Knapweed (</w:t>
      </w:r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>Centaurea repens L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.)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br/>
        <w:t>(2</w:t>
      </w:r>
      <w:r w:rsidR="006D2472" w:rsidRPr="00BA7AF4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4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) Russian Olive (</w:t>
      </w:r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>Elaeagnus angustifolia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)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br/>
        <w:t>(2</w:t>
      </w:r>
      <w:r w:rsidR="006D2472" w:rsidRPr="00BA7AF4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5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 xml:space="preserve">) </w:t>
      </w:r>
      <w:proofErr w:type="spellStart"/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Saltcedar</w:t>
      </w:r>
      <w:proofErr w:type="spellEnd"/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 xml:space="preserve"> (</w:t>
      </w:r>
      <w:proofErr w:type="spellStart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>Tamarix</w:t>
      </w:r>
      <w:proofErr w:type="spellEnd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 xml:space="preserve"> spp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.)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br/>
        <w:t>(2</w:t>
      </w:r>
      <w:r w:rsidR="006D2472" w:rsidRPr="00BA7AF4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6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) Scotch Thistle (</w:t>
      </w:r>
      <w:proofErr w:type="spellStart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>Onopordum</w:t>
      </w:r>
      <w:proofErr w:type="spellEnd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 xml:space="preserve"> </w:t>
      </w:r>
      <w:proofErr w:type="spellStart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>acanthium</w:t>
      </w:r>
      <w:proofErr w:type="spellEnd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 xml:space="preserve"> L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.)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br/>
        <w:t>(2</w:t>
      </w:r>
      <w:r w:rsidR="006D2472" w:rsidRPr="00BA7AF4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7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 xml:space="preserve">) </w:t>
      </w:r>
      <w:proofErr w:type="spellStart"/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Skeletonleaf</w:t>
      </w:r>
      <w:proofErr w:type="spellEnd"/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 xml:space="preserve"> Bursage (</w:t>
      </w:r>
      <w:proofErr w:type="spellStart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>Franseria</w:t>
      </w:r>
      <w:proofErr w:type="spellEnd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 xml:space="preserve"> discolor Nutt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.)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br/>
        <w:t>(2</w:t>
      </w:r>
      <w:r w:rsidR="006D2472" w:rsidRPr="00BA7AF4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8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) Spotted Knapweed (</w:t>
      </w:r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>Centaurea maculosa Lam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.)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br/>
        <w:t>(2</w:t>
      </w:r>
      <w:r w:rsidR="006D2472" w:rsidRPr="00BA7AF4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9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 xml:space="preserve">) </w:t>
      </w:r>
      <w:proofErr w:type="spellStart"/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Ventenata</w:t>
      </w:r>
      <w:proofErr w:type="spellEnd"/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 xml:space="preserve"> (</w:t>
      </w:r>
      <w:proofErr w:type="spellStart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>Ventenata</w:t>
      </w:r>
      <w:proofErr w:type="spellEnd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 xml:space="preserve"> </w:t>
      </w:r>
      <w:proofErr w:type="spellStart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>dubia</w:t>
      </w:r>
      <w:proofErr w:type="spellEnd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 xml:space="preserve"> (Leers) </w:t>
      </w:r>
      <w:proofErr w:type="spellStart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>Coss</w:t>
      </w:r>
      <w:proofErr w:type="spellEnd"/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.)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br/>
        <w:t>(</w:t>
      </w:r>
      <w:r w:rsidR="006D2472" w:rsidRPr="00BA7AF4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30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 xml:space="preserve">) Yellow </w:t>
      </w:r>
      <w:proofErr w:type="spellStart"/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Starthistle</w:t>
      </w:r>
      <w:proofErr w:type="spellEnd"/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 xml:space="preserve"> (</w:t>
      </w:r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 xml:space="preserve">Centaurea </w:t>
      </w:r>
      <w:proofErr w:type="spellStart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>solstitialis</w:t>
      </w:r>
      <w:proofErr w:type="spellEnd"/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 xml:space="preserve"> L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.)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br/>
        <w:t>(3</w:t>
      </w:r>
      <w:r w:rsidR="006D2472" w:rsidRPr="00BA7AF4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1</w:t>
      </w:r>
      <w:r w:rsidRPr="00D07E46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) Yellow Toadflax (</w:t>
      </w:r>
      <w:r w:rsidRPr="00D07E46">
        <w:rPr>
          <w:rFonts w:ascii="Georgia" w:eastAsia="Times New Roman" w:hAnsi="Georgia" w:cs="Times New Roman"/>
          <w:i/>
          <w:iCs/>
          <w:kern w:val="0"/>
          <w:sz w:val="32"/>
          <w:szCs w:val="32"/>
          <w14:ligatures w14:val="none"/>
        </w:rPr>
        <w:t>Linaria vulgaris L</w:t>
      </w:r>
      <w:r w:rsidR="006D2472" w:rsidRPr="00BA7AF4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.</w:t>
      </w:r>
      <w:r w:rsidRPr="00BA7AF4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)</w:t>
      </w:r>
    </w:p>
    <w:sectPr w:rsidR="003037E7" w:rsidRPr="00BA7AF4" w:rsidSect="006D2472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46"/>
    <w:rsid w:val="003037E7"/>
    <w:rsid w:val="006D2472"/>
    <w:rsid w:val="00B93FF5"/>
    <w:rsid w:val="00BA7AF4"/>
    <w:rsid w:val="00D07E46"/>
    <w:rsid w:val="00F4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27A7C"/>
  <w15:chartTrackingRefBased/>
  <w15:docId w15:val="{1FD57218-039D-4952-89E7-CB865E80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D07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Laramie County Weed and Pest</dc:creator>
  <cp:keywords/>
  <dc:description/>
  <cp:lastModifiedBy>Laramie County Weed and Pest</cp:lastModifiedBy>
  <cp:revision>2</cp:revision>
  <cp:lastPrinted>2023-05-26T17:10:00Z</cp:lastPrinted>
  <dcterms:created xsi:type="dcterms:W3CDTF">2023-05-26T16:53:00Z</dcterms:created>
  <dcterms:modified xsi:type="dcterms:W3CDTF">2023-05-26T17:18:00Z</dcterms:modified>
</cp:coreProperties>
</file>